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EE" w:rsidRDefault="00D81BEE" w:rsidP="00D81BEE">
      <w:pPr>
        <w:shd w:val="clear" w:color="auto" w:fill="FFFFFF"/>
        <w:spacing w:line="253" w:lineRule="atLeast"/>
        <w:jc w:val="center"/>
        <w:rPr>
          <w:rFonts w:ascii="Arial" w:eastAsia="Times New Roman" w:hAnsi="Arial" w:cs="Arial"/>
          <w:color w:val="222222"/>
          <w:rtl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222222"/>
        </w:rPr>
        <w:drawing>
          <wp:inline distT="0" distB="0" distL="0" distR="0" wp14:anchorId="6B13A682" wp14:editId="6BE7B1C0">
            <wp:extent cx="2818765" cy="819150"/>
            <wp:effectExtent l="0" t="0" r="63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18C6" w:rsidRDefault="00D53499" w:rsidP="006318C6">
      <w:pPr>
        <w:shd w:val="clear" w:color="auto" w:fill="FFFFFF"/>
        <w:spacing w:line="253" w:lineRule="atLeast"/>
        <w:jc w:val="center"/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</w:pPr>
      <w:r w:rsidRPr="00D53499"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  <w:t>טופס רישום למנוע חיפוש מנתחי התנהגות מוסמכים</w:t>
      </w:r>
      <w:r w:rsidR="006318C6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>:</w:t>
      </w:r>
    </w:p>
    <w:p w:rsidR="00D81BEE" w:rsidRPr="006318C6" w:rsidRDefault="00D53499" w:rsidP="006318C6">
      <w:pPr>
        <w:shd w:val="clear" w:color="auto" w:fill="FFFFFF"/>
        <w:spacing w:line="253" w:lineRule="atLeast"/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</w:pPr>
      <w:r w:rsidRPr="006318C6">
        <w:rPr>
          <w:rFonts w:ascii="David" w:eastAsia="Times New Roman" w:hAnsi="David" w:cs="David"/>
          <w:color w:val="222222"/>
          <w:sz w:val="24"/>
          <w:szCs w:val="24"/>
          <w:rtl/>
        </w:rPr>
        <w:t>לצרכי רישום למנוע חיפוש מנתחי התנהגות מוסמכים של ארגון מנת"ה</w:t>
      </w:r>
      <w:r w:rsidR="006318C6" w:rsidRPr="006318C6">
        <w:rPr>
          <w:rFonts w:ascii="David" w:eastAsia="Times New Roman" w:hAnsi="David" w:cs="David" w:hint="cs"/>
          <w:color w:val="222222"/>
          <w:sz w:val="24"/>
          <w:szCs w:val="24"/>
          <w:rtl/>
        </w:rPr>
        <w:t>, יש</w:t>
      </w:r>
      <w:r w:rsidRPr="006318C6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</w:t>
      </w:r>
      <w:r w:rsidR="006318C6" w:rsidRPr="006318C6">
        <w:rPr>
          <w:rFonts w:ascii="David" w:eastAsia="Times New Roman" w:hAnsi="David" w:cs="David" w:hint="cs"/>
          <w:color w:val="222222"/>
          <w:sz w:val="24"/>
          <w:szCs w:val="24"/>
          <w:rtl/>
        </w:rPr>
        <w:t>ל</w:t>
      </w:r>
      <w:r w:rsidRPr="006318C6">
        <w:rPr>
          <w:rFonts w:ascii="David" w:eastAsia="Times New Roman" w:hAnsi="David" w:cs="David"/>
          <w:color w:val="222222"/>
          <w:sz w:val="24"/>
          <w:szCs w:val="24"/>
          <w:rtl/>
        </w:rPr>
        <w:t>מלא את הפרטים ב</w:t>
      </w:r>
      <w:r w:rsidR="006318C6">
        <w:rPr>
          <w:rFonts w:ascii="David" w:eastAsia="Times New Roman" w:hAnsi="David" w:cs="David" w:hint="cs"/>
          <w:color w:val="222222"/>
          <w:sz w:val="24"/>
          <w:szCs w:val="24"/>
          <w:rtl/>
        </w:rPr>
        <w:t>שתי ה</w:t>
      </w:r>
      <w:r w:rsidRPr="006318C6">
        <w:rPr>
          <w:rFonts w:ascii="David" w:eastAsia="Times New Roman" w:hAnsi="David" w:cs="David"/>
          <w:color w:val="222222"/>
          <w:sz w:val="24"/>
          <w:szCs w:val="24"/>
          <w:rtl/>
        </w:rPr>
        <w:t>טבל</w:t>
      </w:r>
      <w:r w:rsidR="006318C6">
        <w:rPr>
          <w:rFonts w:ascii="David" w:eastAsia="Times New Roman" w:hAnsi="David" w:cs="David" w:hint="cs"/>
          <w:color w:val="222222"/>
          <w:sz w:val="24"/>
          <w:szCs w:val="24"/>
          <w:rtl/>
        </w:rPr>
        <w:t>אות המצורפות</w:t>
      </w:r>
      <w:r w:rsidR="00CD5F17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ולשלוח אלינו את הטופס המלא במייל חוזר</w:t>
      </w:r>
      <w:r w:rsidRPr="006318C6">
        <w:rPr>
          <w:rFonts w:ascii="David" w:eastAsia="Times New Roman" w:hAnsi="David" w:cs="David"/>
          <w:color w:val="222222"/>
          <w:sz w:val="24"/>
          <w:szCs w:val="24"/>
          <w:rtl/>
        </w:rPr>
        <w:t>:</w:t>
      </w:r>
    </w:p>
    <w:p w:rsidR="002D1FBF" w:rsidRPr="00D53499" w:rsidRDefault="00D53499" w:rsidP="00D53499">
      <w:pPr>
        <w:pStyle w:val="a6"/>
        <w:numPr>
          <w:ilvl w:val="0"/>
          <w:numId w:val="1"/>
        </w:numPr>
        <w:shd w:val="clear" w:color="auto" w:fill="FFFFFF"/>
        <w:spacing w:line="253" w:lineRule="atLeast"/>
        <w:rPr>
          <w:rFonts w:ascii="David" w:eastAsia="Times New Roman" w:hAnsi="David" w:cs="David"/>
          <w:color w:val="222222"/>
        </w:rPr>
      </w:pPr>
      <w:r w:rsidRPr="00D53499">
        <w:rPr>
          <w:rFonts w:ascii="David" w:eastAsia="Times New Roman" w:hAnsi="David" w:cs="David"/>
          <w:b/>
          <w:bCs/>
          <w:color w:val="222222"/>
          <w:rtl/>
        </w:rPr>
        <w:t>טבלת פרטים אישיים:</w:t>
      </w:r>
      <w:r w:rsidRPr="00D53499">
        <w:rPr>
          <w:rFonts w:ascii="David" w:eastAsia="Times New Roman" w:hAnsi="David" w:cs="David"/>
          <w:color w:val="222222"/>
          <w:rtl/>
        </w:rPr>
        <w:t xml:space="preserve"> </w:t>
      </w:r>
      <w:r w:rsidR="003736C3" w:rsidRPr="00D53499">
        <w:rPr>
          <w:rFonts w:ascii="David" w:eastAsia="Times New Roman" w:hAnsi="David" w:cs="David"/>
          <w:color w:val="222222"/>
          <w:rtl/>
        </w:rPr>
        <w:t xml:space="preserve">בטבלה </w:t>
      </w:r>
      <w:r w:rsidRPr="00D53499">
        <w:rPr>
          <w:rFonts w:ascii="David" w:eastAsia="Times New Roman" w:hAnsi="David" w:cs="David"/>
          <w:color w:val="222222"/>
          <w:rtl/>
        </w:rPr>
        <w:t>זו</w:t>
      </w:r>
      <w:r w:rsidR="00D81BEE" w:rsidRPr="00D53499">
        <w:rPr>
          <w:rFonts w:ascii="David" w:eastAsia="Times New Roman" w:hAnsi="David" w:cs="David"/>
          <w:color w:val="222222"/>
          <w:rtl/>
        </w:rPr>
        <w:t xml:space="preserve"> חובה למלא את כל הרובריקות בסעיפים הראשונים בטבלה (פרטים אישיים</w:t>
      </w:r>
      <w:r w:rsidR="00E5482C" w:rsidRPr="00D53499">
        <w:rPr>
          <w:rFonts w:ascii="David" w:eastAsia="Times New Roman" w:hAnsi="David" w:cs="David"/>
          <w:color w:val="222222"/>
          <w:rtl/>
        </w:rPr>
        <w:t>)</w:t>
      </w:r>
      <w:r w:rsidR="003736C3" w:rsidRPr="00D53499">
        <w:rPr>
          <w:rFonts w:ascii="David" w:eastAsia="Times New Roman" w:hAnsi="David" w:cs="David"/>
          <w:color w:val="222222"/>
          <w:rtl/>
        </w:rPr>
        <w:t>.</w:t>
      </w:r>
      <w:r w:rsidRPr="00D53499">
        <w:rPr>
          <w:rFonts w:ascii="David" w:eastAsia="Times New Roman" w:hAnsi="David" w:cs="David"/>
          <w:color w:val="222222"/>
          <w:rtl/>
        </w:rPr>
        <w:t xml:space="preserve"> </w:t>
      </w:r>
      <w:r w:rsidR="00D81BEE" w:rsidRPr="00D53499">
        <w:rPr>
          <w:rFonts w:ascii="David" w:eastAsia="Times New Roman" w:hAnsi="David" w:cs="David"/>
          <w:color w:val="222222"/>
          <w:rtl/>
        </w:rPr>
        <w:t xml:space="preserve">בשאר הרובריקות (אוכלוסיות והתמחות) אין צורך למלא את </w:t>
      </w:r>
      <w:r w:rsidRPr="00D53499">
        <w:rPr>
          <w:rFonts w:ascii="David" w:eastAsia="Times New Roman" w:hAnsi="David" w:cs="David"/>
          <w:color w:val="222222"/>
          <w:rtl/>
        </w:rPr>
        <w:t>כל הפרטים</w:t>
      </w:r>
      <w:r w:rsidR="00D81BEE" w:rsidRPr="00D53499">
        <w:rPr>
          <w:rFonts w:ascii="David" w:eastAsia="Times New Roman" w:hAnsi="David" w:cs="David"/>
          <w:color w:val="222222"/>
          <w:rtl/>
        </w:rPr>
        <w:t xml:space="preserve"> אלא שיש לסמן </w:t>
      </w:r>
      <w:r w:rsidRPr="00D53499">
        <w:rPr>
          <w:rFonts w:ascii="David" w:eastAsia="Times New Roman" w:hAnsi="David" w:cs="David"/>
          <w:color w:val="222222"/>
          <w:rtl/>
        </w:rPr>
        <w:t>אך ו</w:t>
      </w:r>
      <w:r w:rsidR="00D81BEE" w:rsidRPr="00D53499">
        <w:rPr>
          <w:rFonts w:ascii="David" w:eastAsia="Times New Roman" w:hAnsi="David" w:cs="David"/>
          <w:color w:val="222222"/>
          <w:rtl/>
        </w:rPr>
        <w:t>רק את הפרי</w:t>
      </w:r>
      <w:r w:rsidRPr="00D53499">
        <w:rPr>
          <w:rFonts w:ascii="David" w:eastAsia="Times New Roman" w:hAnsi="David" w:cs="David"/>
          <w:color w:val="222222"/>
          <w:rtl/>
        </w:rPr>
        <w:t xml:space="preserve">טים הרלוונטיים עבורך. </w:t>
      </w:r>
      <w:r>
        <w:rPr>
          <w:rFonts w:ascii="David" w:eastAsia="Times New Roman" w:hAnsi="David" w:cs="David" w:hint="cs"/>
          <w:color w:val="222222"/>
          <w:rtl/>
        </w:rPr>
        <w:t xml:space="preserve"> </w:t>
      </w:r>
    </w:p>
    <w:p w:rsidR="003736C3" w:rsidRPr="00D53499" w:rsidRDefault="006318C6" w:rsidP="002D1FBF">
      <w:pPr>
        <w:pStyle w:val="a6"/>
        <w:numPr>
          <w:ilvl w:val="0"/>
          <w:numId w:val="1"/>
        </w:numPr>
        <w:shd w:val="clear" w:color="auto" w:fill="FFFFFF"/>
        <w:spacing w:line="253" w:lineRule="atLeast"/>
        <w:rPr>
          <w:rFonts w:ascii="David" w:eastAsia="Times New Roman" w:hAnsi="David" w:cs="David"/>
          <w:color w:val="222222"/>
          <w:rtl/>
        </w:rPr>
      </w:pPr>
      <w:r w:rsidRPr="006318C6">
        <w:rPr>
          <w:rFonts w:ascii="David" w:eastAsia="Times New Roman" w:hAnsi="David" w:cs="David" w:hint="cs"/>
          <w:b/>
          <w:bCs/>
          <w:color w:val="222222"/>
          <w:rtl/>
        </w:rPr>
        <w:t>טבלת אזורי עבודה:</w:t>
      </w:r>
      <w:r>
        <w:rPr>
          <w:rFonts w:ascii="David" w:eastAsia="Times New Roman" w:hAnsi="David" w:cs="David" w:hint="cs"/>
          <w:color w:val="222222"/>
          <w:rtl/>
        </w:rPr>
        <w:t xml:space="preserve"> </w:t>
      </w:r>
      <w:r w:rsidR="003736C3" w:rsidRPr="00D53499">
        <w:rPr>
          <w:rFonts w:ascii="David" w:eastAsia="Times New Roman" w:hAnsi="David" w:cs="David"/>
          <w:color w:val="222222"/>
          <w:rtl/>
        </w:rPr>
        <w:t xml:space="preserve">בטבלה </w:t>
      </w:r>
      <w:r>
        <w:rPr>
          <w:rFonts w:ascii="David" w:eastAsia="Times New Roman" w:hAnsi="David" w:cs="David" w:hint="cs"/>
          <w:color w:val="222222"/>
          <w:rtl/>
        </w:rPr>
        <w:t xml:space="preserve">זו </w:t>
      </w:r>
      <w:r>
        <w:rPr>
          <w:rFonts w:ascii="David" w:eastAsia="Times New Roman" w:hAnsi="David" w:cs="David"/>
          <w:color w:val="222222"/>
          <w:rtl/>
        </w:rPr>
        <w:t xml:space="preserve">יש לסמן את </w:t>
      </w:r>
      <w:r>
        <w:rPr>
          <w:rFonts w:ascii="David" w:eastAsia="Times New Roman" w:hAnsi="David" w:cs="David" w:hint="cs"/>
          <w:color w:val="222222"/>
          <w:rtl/>
        </w:rPr>
        <w:t xml:space="preserve">כל </w:t>
      </w:r>
      <w:r>
        <w:rPr>
          <w:rFonts w:ascii="David" w:eastAsia="Times New Roman" w:hAnsi="David" w:cs="David"/>
          <w:color w:val="222222"/>
          <w:rtl/>
        </w:rPr>
        <w:t>א</w:t>
      </w:r>
      <w:r w:rsidR="003736C3" w:rsidRPr="00D53499">
        <w:rPr>
          <w:rFonts w:ascii="David" w:eastAsia="Times New Roman" w:hAnsi="David" w:cs="David"/>
          <w:color w:val="222222"/>
          <w:rtl/>
        </w:rPr>
        <w:t>זורי העבודה</w:t>
      </w:r>
      <w:r>
        <w:rPr>
          <w:rFonts w:ascii="David" w:eastAsia="Times New Roman" w:hAnsi="David" w:cs="David" w:hint="cs"/>
          <w:color w:val="222222"/>
          <w:rtl/>
        </w:rPr>
        <w:t>/הערים</w:t>
      </w:r>
      <w:r w:rsidR="002D1FBF" w:rsidRPr="00D53499">
        <w:rPr>
          <w:rFonts w:ascii="David" w:eastAsia="Times New Roman" w:hAnsi="David" w:cs="David"/>
          <w:color w:val="222222"/>
          <w:rtl/>
        </w:rPr>
        <w:t xml:space="preserve"> </w:t>
      </w:r>
      <w:r>
        <w:rPr>
          <w:rFonts w:ascii="David" w:eastAsia="Times New Roman" w:hAnsi="David" w:cs="David" w:hint="cs"/>
          <w:color w:val="222222"/>
          <w:rtl/>
        </w:rPr>
        <w:t xml:space="preserve">בהם את/ה </w:t>
      </w:r>
      <w:proofErr w:type="spellStart"/>
      <w:r>
        <w:rPr>
          <w:rFonts w:ascii="David" w:eastAsia="Times New Roman" w:hAnsi="David" w:cs="David" w:hint="cs"/>
          <w:color w:val="222222"/>
          <w:rtl/>
        </w:rPr>
        <w:t>נותנ</w:t>
      </w:r>
      <w:proofErr w:type="spellEnd"/>
      <w:r>
        <w:rPr>
          <w:rFonts w:ascii="David" w:eastAsia="Times New Roman" w:hAnsi="David" w:cs="David" w:hint="cs"/>
          <w:color w:val="222222"/>
          <w:rtl/>
        </w:rPr>
        <w:t>/ת שירות.</w:t>
      </w:r>
    </w:p>
    <w:p w:rsidR="006318C6" w:rsidRDefault="006318C6" w:rsidP="00E5482C">
      <w:pPr>
        <w:shd w:val="clear" w:color="auto" w:fill="FFFFFF"/>
        <w:spacing w:line="253" w:lineRule="atLeast"/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</w:pPr>
    </w:p>
    <w:p w:rsidR="006318C6" w:rsidRDefault="006318C6" w:rsidP="00E5482C">
      <w:pPr>
        <w:shd w:val="clear" w:color="auto" w:fill="FFFFFF"/>
        <w:spacing w:line="253" w:lineRule="atLeast"/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509"/>
        <w:bidiVisual/>
        <w:tblW w:w="89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835"/>
        <w:gridCol w:w="4682"/>
      </w:tblGrid>
      <w:tr w:rsidR="00CD5F17" w:rsidRPr="00D53499" w:rsidTr="005E3D90"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  <w:r w:rsidRPr="00D53499">
              <w:rPr>
                <w:rFonts w:ascii="David" w:eastAsia="Times New Roman" w:hAnsi="David" w:cs="David"/>
                <w:rtl/>
              </w:rPr>
              <w:t> </w:t>
            </w:r>
          </w:p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  <w:r w:rsidRPr="00D53499">
              <w:rPr>
                <w:rFonts w:ascii="David" w:eastAsia="Times New Roman" w:hAnsi="David" w:cs="David"/>
                <w:rtl/>
              </w:rPr>
              <w:t> </w:t>
            </w:r>
          </w:p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  <w:r w:rsidRPr="00D53499">
              <w:rPr>
                <w:rFonts w:ascii="David" w:eastAsia="Times New Roman" w:hAnsi="David" w:cs="David"/>
                <w:rtl/>
              </w:rPr>
              <w:t> </w:t>
            </w:r>
          </w:p>
          <w:p w:rsidR="00CD5F17" w:rsidRPr="00D53499" w:rsidRDefault="00CD5F17" w:rsidP="005E3D90">
            <w:pPr>
              <w:spacing w:after="0" w:line="240" w:lineRule="auto"/>
              <w:jc w:val="center"/>
              <w:rPr>
                <w:rFonts w:ascii="David" w:eastAsia="Times New Roman" w:hAnsi="David" w:cs="David"/>
                <w:rtl/>
              </w:rPr>
            </w:pPr>
            <w:r w:rsidRPr="006318C6">
              <w:rPr>
                <w:rFonts w:ascii="David" w:eastAsia="Times New Roman" w:hAnsi="David" w:cs="David"/>
                <w:b/>
                <w:bCs/>
                <w:sz w:val="24"/>
                <w:szCs w:val="24"/>
                <w:shd w:val="clear" w:color="auto" w:fill="FFFF00"/>
                <w:rtl/>
              </w:rPr>
              <w:t>פרטים אישיים: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</w:p>
        </w:tc>
        <w:tc>
          <w:tcPr>
            <w:tcW w:w="4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CD5F17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CD5F17">
              <w:rPr>
                <w:rFonts w:ascii="David" w:eastAsia="Times New Roman" w:hAnsi="David" w:cs="David" w:hint="cs"/>
                <w:b/>
                <w:bCs/>
                <w:highlight w:val="lightGray"/>
                <w:rtl/>
              </w:rPr>
              <w:t>נא למלא את פרטייך האישיים:</w:t>
            </w:r>
          </w:p>
        </w:tc>
      </w:tr>
      <w:tr w:rsidR="00CD5F17" w:rsidRPr="00D53499" w:rsidTr="005E3D90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שם:</w:t>
            </w:r>
          </w:p>
        </w:tc>
        <w:tc>
          <w:tcPr>
            <w:tcW w:w="4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</w:p>
        </w:tc>
      </w:tr>
      <w:tr w:rsidR="00CD5F17" w:rsidRPr="00D53499" w:rsidTr="005E3D90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אזור מגורים</w:t>
            </w:r>
            <w:r>
              <w:rPr>
                <w:rFonts w:ascii="David" w:eastAsia="Times New Roman" w:hAnsi="David" w:cs="David" w:hint="cs"/>
                <w:rtl/>
              </w:rPr>
              <w:t>: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5E3D90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סוג הסמכה</w:t>
            </w:r>
            <w:r>
              <w:rPr>
                <w:rFonts w:ascii="David" w:eastAsia="Times New Roman" w:hAnsi="David" w:cs="David" w:hint="cs"/>
                <w:rtl/>
              </w:rPr>
              <w:t>: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5E3D90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מספר הסמכה</w:t>
            </w:r>
            <w:r>
              <w:rPr>
                <w:rFonts w:ascii="David" w:eastAsia="Times New Roman" w:hAnsi="David" w:cs="David" w:hint="cs"/>
                <w:rtl/>
              </w:rPr>
              <w:t>: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5E3D90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שנת הסמכה</w:t>
            </w:r>
            <w:r>
              <w:rPr>
                <w:rFonts w:ascii="David" w:eastAsia="Times New Roman" w:hAnsi="David" w:cs="David" w:hint="cs"/>
                <w:rtl/>
              </w:rPr>
              <w:t>: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5E3D90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השכלה</w:t>
            </w:r>
            <w:r>
              <w:rPr>
                <w:rFonts w:ascii="David" w:eastAsia="Times New Roman" w:hAnsi="David" w:cs="David" w:hint="cs"/>
                <w:rtl/>
              </w:rPr>
              <w:t>: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  <w:rtl/>
              </w:rPr>
            </w:pPr>
          </w:p>
        </w:tc>
      </w:tr>
      <w:tr w:rsidR="00CD5F17" w:rsidRPr="00D53499" w:rsidTr="005E3D90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טלפון</w:t>
            </w:r>
            <w:r>
              <w:rPr>
                <w:rFonts w:ascii="David" w:eastAsia="Times New Roman" w:hAnsi="David" w:cs="David" w:hint="cs"/>
                <w:rtl/>
              </w:rPr>
              <w:t>: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5E3D90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מייל</w:t>
            </w:r>
            <w:r>
              <w:rPr>
                <w:rFonts w:ascii="David" w:eastAsia="Times New Roman" w:hAnsi="David" w:cs="David" w:hint="cs"/>
                <w:rtl/>
              </w:rPr>
              <w:t>: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5E3D90">
        <w:tc>
          <w:tcPr>
            <w:tcW w:w="1417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אתר</w:t>
            </w:r>
            <w:r>
              <w:rPr>
                <w:rFonts w:ascii="David" w:eastAsia="Times New Roman" w:hAnsi="David" w:cs="David" w:hint="cs"/>
                <w:rtl/>
              </w:rPr>
              <w:t>:</w:t>
            </w:r>
          </w:p>
        </w:tc>
        <w:tc>
          <w:tcPr>
            <w:tcW w:w="468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jc w:val="right"/>
              <w:rPr>
                <w:rFonts w:ascii="David" w:eastAsia="Times New Roman" w:hAnsi="David" w:cs="David"/>
                <w:rtl/>
              </w:rPr>
            </w:pPr>
          </w:p>
        </w:tc>
      </w:tr>
      <w:tr w:rsidR="00CD5F17" w:rsidRPr="00D53499" w:rsidTr="00CD5F17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D5F17" w:rsidRPr="006318C6" w:rsidRDefault="00CD5F17" w:rsidP="00CD5F17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6318C6">
              <w:rPr>
                <w:rFonts w:ascii="David" w:eastAsia="Times New Roman" w:hAnsi="David" w:cs="David"/>
                <w:b/>
                <w:bCs/>
                <w:color w:val="222222"/>
                <w:sz w:val="24"/>
                <w:szCs w:val="24"/>
                <w:highlight w:val="yellow"/>
                <w:rtl/>
              </w:rPr>
              <w:t>שעות העבודה: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222222"/>
                <w:rtl/>
              </w:rPr>
              <w:t xml:space="preserve">נא </w:t>
            </w:r>
            <w:r w:rsidRPr="006318C6">
              <w:rPr>
                <w:rFonts w:ascii="David" w:eastAsia="Times New Roman" w:hAnsi="David" w:cs="David" w:hint="cs"/>
                <w:b/>
                <w:bCs/>
                <w:color w:val="222222"/>
                <w:rtl/>
              </w:rPr>
              <w:t>להדגיש</w:t>
            </w:r>
            <w:r>
              <w:rPr>
                <w:rFonts w:ascii="David" w:eastAsia="Times New Roman" w:hAnsi="David" w:cs="David" w:hint="cs"/>
                <w:b/>
                <w:bCs/>
                <w:color w:val="222222"/>
                <w:rtl/>
              </w:rPr>
              <w:t>/לסמן</w:t>
            </w:r>
            <w:r w:rsidRPr="006318C6">
              <w:rPr>
                <w:rFonts w:ascii="David" w:eastAsia="Times New Roman" w:hAnsi="David" w:cs="David" w:hint="cs"/>
                <w:b/>
                <w:bCs/>
                <w:color w:val="222222"/>
                <w:rtl/>
              </w:rPr>
              <w:t xml:space="preserve"> אחת או יותר מבין האפשרויות הבאות בהתאם לשעות העבודה שלך</w:t>
            </w:r>
            <w:r w:rsidRPr="006318C6">
              <w:rPr>
                <w:rFonts w:ascii="David" w:eastAsia="Times New Roman" w:hAnsi="David" w:cs="David"/>
                <w:b/>
                <w:bCs/>
                <w:color w:val="222222"/>
                <w:rtl/>
              </w:rPr>
              <w:t>:</w:t>
            </w:r>
            <w:r w:rsidRPr="00D53499">
              <w:rPr>
                <w:rFonts w:ascii="David" w:eastAsia="Times New Roman" w:hAnsi="David" w:cs="David"/>
                <w:color w:val="222222"/>
                <w:rtl/>
              </w:rPr>
              <w:t xml:space="preserve"> </w:t>
            </w:r>
            <w:r w:rsidRPr="006318C6"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  <w:t>בוקר/צהריים/אחה"צ/ערב</w:t>
            </w:r>
          </w:p>
        </w:tc>
      </w:tr>
      <w:tr w:rsidR="00CD5F17" w:rsidRPr="00CD5F17" w:rsidTr="00CD5F17"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6318C6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b/>
                <w:bCs/>
                <w:sz w:val="24"/>
                <w:szCs w:val="24"/>
                <w:shd w:val="clear" w:color="auto" w:fill="FFFF00"/>
                <w:rtl/>
              </w:rPr>
              <w:t>תחומי התמחות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shd w:val="clear" w:color="auto" w:fill="FFFF00"/>
                <w:rtl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CD5F17" w:rsidRDefault="00CD5F17" w:rsidP="00CD5F17">
            <w:pPr>
              <w:spacing w:before="100" w:beforeAutospacing="1" w:after="0" w:line="240" w:lineRule="auto"/>
              <w:jc w:val="center"/>
              <w:rPr>
                <w:rFonts w:ascii="David" w:eastAsia="Times New Roman" w:hAnsi="David" w:cs="David"/>
                <w:b/>
                <w:bCs/>
                <w:highlight w:val="lightGray"/>
              </w:rPr>
            </w:pPr>
            <w:r w:rsidRPr="00CD5F17">
              <w:rPr>
                <w:rFonts w:ascii="David" w:eastAsia="Times New Roman" w:hAnsi="David" w:cs="David" w:hint="cs"/>
                <w:b/>
                <w:bCs/>
                <w:highlight w:val="lightGray"/>
                <w:rtl/>
              </w:rPr>
              <w:t>סמני  וי ליד האפשרויות הרלוונטיות עבורך:</w:t>
            </w:r>
          </w:p>
        </w:tc>
      </w:tr>
      <w:tr w:rsidR="00CD5F17" w:rsidRPr="00D53499" w:rsidTr="00CD5F17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הנחיית תכניות טיפול ביתיות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before="100" w:beforeAutospacing="1"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6318C6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הנחיית שילוב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before="100" w:beforeAutospacing="1"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6318C6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הנחיית צוותים חינוכיים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6318C6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הדרכות הורים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6318C6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טיפול בקשיי התנהגות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6318C6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  <w:r w:rsidRPr="006318C6">
              <w:rPr>
                <w:rFonts w:ascii="David" w:eastAsia="Times New Roman" w:hAnsi="David" w:cs="David"/>
                <w:rtl/>
              </w:rPr>
              <w:t>הוראה, הדרכה</w:t>
            </w:r>
            <w:r>
              <w:rPr>
                <w:rFonts w:ascii="David" w:eastAsia="Times New Roman" w:hAnsi="David" w:cs="David" w:hint="cs"/>
                <w:rtl/>
              </w:rPr>
              <w:t xml:space="preserve"> </w:t>
            </w:r>
            <w:r w:rsidRPr="006318C6">
              <w:rPr>
                <w:rFonts w:ascii="David" w:eastAsia="Times New Roman" w:hAnsi="David" w:cs="David"/>
                <w:rtl/>
              </w:rPr>
              <w:t>ו/או מחקר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בניתוח התנהגות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6318C6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ייעוץ למנתחי התנהגות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6318C6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אחר</w:t>
            </w:r>
          </w:p>
        </w:tc>
        <w:tc>
          <w:tcPr>
            <w:tcW w:w="468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CD5F17"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b/>
                <w:bCs/>
                <w:sz w:val="24"/>
                <w:szCs w:val="24"/>
                <w:shd w:val="clear" w:color="auto" w:fill="FFFF00"/>
                <w:rtl/>
              </w:rPr>
              <w:t>אוכלוסיות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shd w:val="clear" w:color="auto" w:fill="FFFF00"/>
                <w:rtl/>
              </w:rPr>
              <w:t>: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318C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תינוקות ופעוטות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: 1-3 שנים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before="100" w:beforeAutospacing="1"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גילאי גן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: 2-6 שנים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before="100" w:beforeAutospacing="1"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גילאי 6-12 שנים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מתבגרים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: 12-18 שנים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בוגרים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: 18 שנה ומעלה</w:t>
            </w:r>
          </w:p>
        </w:tc>
        <w:tc>
          <w:tcPr>
            <w:tcW w:w="468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ילדים בעלי התפתחות תקינה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before="100" w:beforeAutospacing="1"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אוטיזם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before="100" w:beforeAutospacing="1"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פיגור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לקויות למידה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קשיי קשב וריכוז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מערכת חינוך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אחר</w:t>
            </w:r>
          </w:p>
        </w:tc>
        <w:tc>
          <w:tcPr>
            <w:tcW w:w="468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D53499">
              <w:rPr>
                <w:rFonts w:ascii="David" w:eastAsia="Times New Roman" w:hAnsi="David" w:cs="David"/>
              </w:rPr>
              <w:t> </w:t>
            </w:r>
          </w:p>
        </w:tc>
      </w:tr>
    </w:tbl>
    <w:p w:rsidR="00E5482C" w:rsidRPr="00CD5F17" w:rsidRDefault="006318C6" w:rsidP="00E5482C">
      <w:pPr>
        <w:shd w:val="clear" w:color="auto" w:fill="FFFFFF"/>
        <w:spacing w:line="253" w:lineRule="atLeast"/>
        <w:rPr>
          <w:rFonts w:ascii="David" w:eastAsia="Times New Roman" w:hAnsi="David" w:cs="David"/>
          <w:color w:val="222222"/>
          <w:u w:val="single"/>
          <w:rtl/>
        </w:rPr>
      </w:pPr>
      <w:r w:rsidRPr="00CD5F17">
        <w:rPr>
          <w:rFonts w:ascii="David" w:eastAsia="Times New Roman" w:hAnsi="David" w:cs="David"/>
          <w:b/>
          <w:bCs/>
          <w:color w:val="222222"/>
          <w:sz w:val="24"/>
          <w:szCs w:val="24"/>
          <w:u w:val="single"/>
          <w:rtl/>
        </w:rPr>
        <w:t>טבלת פרטים אישיים:</w:t>
      </w:r>
    </w:p>
    <w:p w:rsidR="00D81BEE" w:rsidRPr="006318C6" w:rsidRDefault="006318C6" w:rsidP="00D81BEE">
      <w:pPr>
        <w:shd w:val="clear" w:color="auto" w:fill="FFFFFF"/>
        <w:spacing w:line="253" w:lineRule="atLeast"/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</w:pPr>
      <w:r w:rsidRPr="006318C6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 xml:space="preserve"> </w:t>
      </w:r>
    </w:p>
    <w:p w:rsidR="00D81BEE" w:rsidRPr="00D53499" w:rsidRDefault="00D81BEE" w:rsidP="00C91A6E">
      <w:pPr>
        <w:shd w:val="clear" w:color="auto" w:fill="FFFFFF"/>
        <w:spacing w:line="253" w:lineRule="atLeast"/>
        <w:rPr>
          <w:rFonts w:ascii="David" w:eastAsia="Times New Roman" w:hAnsi="David" w:cs="David"/>
          <w:color w:val="222222"/>
          <w:rtl/>
        </w:rPr>
      </w:pPr>
      <w:r w:rsidRPr="00D53499">
        <w:rPr>
          <w:rFonts w:ascii="David" w:eastAsia="Times New Roman" w:hAnsi="David" w:cs="David"/>
          <w:color w:val="222222"/>
          <w:rtl/>
        </w:rPr>
        <w:t> </w:t>
      </w:r>
    </w:p>
    <w:p w:rsidR="00F35846" w:rsidRPr="00D53499" w:rsidRDefault="00F35846" w:rsidP="00C91A6E">
      <w:pPr>
        <w:shd w:val="clear" w:color="auto" w:fill="FFFFFF"/>
        <w:spacing w:line="253" w:lineRule="atLeast"/>
        <w:rPr>
          <w:rFonts w:ascii="David" w:eastAsia="Times New Roman" w:hAnsi="David" w:cs="David"/>
          <w:color w:val="222222"/>
          <w:rtl/>
        </w:rPr>
      </w:pPr>
    </w:p>
    <w:p w:rsidR="002D1FBF" w:rsidRPr="00D53499" w:rsidRDefault="002D1FBF" w:rsidP="002D1FBF">
      <w:pPr>
        <w:shd w:val="clear" w:color="auto" w:fill="FFFFFF"/>
        <w:spacing w:line="253" w:lineRule="atLeast"/>
        <w:rPr>
          <w:rFonts w:ascii="David" w:eastAsia="Times New Roman" w:hAnsi="David" w:cs="David"/>
          <w:color w:val="222222"/>
          <w:u w:val="single"/>
          <w:rtl/>
        </w:rPr>
      </w:pPr>
    </w:p>
    <w:p w:rsidR="00F35846" w:rsidRPr="00D53499" w:rsidRDefault="00D53499" w:rsidP="00D53499">
      <w:pPr>
        <w:shd w:val="clear" w:color="auto" w:fill="FFFFFF"/>
        <w:spacing w:line="253" w:lineRule="atLeast"/>
        <w:rPr>
          <w:rFonts w:ascii="David" w:eastAsia="Times New Roman" w:hAnsi="David" w:cs="David"/>
          <w:b/>
          <w:bCs/>
          <w:color w:val="222222"/>
          <w:rtl/>
        </w:rPr>
      </w:pPr>
      <w:r w:rsidRPr="00CD5F17">
        <w:rPr>
          <w:rFonts w:ascii="David" w:eastAsia="Times New Roman" w:hAnsi="David" w:cs="David"/>
          <w:b/>
          <w:bCs/>
          <w:color w:val="222222"/>
          <w:sz w:val="24"/>
          <w:szCs w:val="24"/>
          <w:u w:val="single"/>
          <w:rtl/>
        </w:rPr>
        <w:t xml:space="preserve">טבלת </w:t>
      </w:r>
      <w:r w:rsidRPr="00CD5F17">
        <w:rPr>
          <w:rFonts w:ascii="David" w:eastAsia="Times New Roman" w:hAnsi="David" w:cs="David" w:hint="cs"/>
          <w:b/>
          <w:bCs/>
          <w:color w:val="222222"/>
          <w:sz w:val="24"/>
          <w:szCs w:val="24"/>
          <w:u w:val="single"/>
          <w:rtl/>
        </w:rPr>
        <w:t>אזורי עבודה:</w:t>
      </w:r>
      <w:r w:rsidRPr="00D53499">
        <w:rPr>
          <w:rFonts w:ascii="David" w:eastAsia="Times New Roman" w:hAnsi="David" w:cs="David" w:hint="cs"/>
          <w:b/>
          <w:bCs/>
          <w:color w:val="222222"/>
          <w:rtl/>
        </w:rPr>
        <w:t xml:space="preserve"> </w:t>
      </w:r>
      <w:r w:rsidR="00F35846" w:rsidRPr="00D53499">
        <w:rPr>
          <w:rFonts w:ascii="David" w:eastAsia="Times New Roman" w:hAnsi="David" w:cs="David"/>
          <w:color w:val="222222"/>
          <w:rtl/>
        </w:rPr>
        <w:t xml:space="preserve"> </w:t>
      </w:r>
    </w:p>
    <w:tbl>
      <w:tblPr>
        <w:tblStyle w:val="a5"/>
        <w:bidiVisual/>
        <w:tblW w:w="0" w:type="auto"/>
        <w:tblInd w:w="-366" w:type="dxa"/>
        <w:tblLook w:val="04A0" w:firstRow="1" w:lastRow="0" w:firstColumn="1" w:lastColumn="0" w:noHBand="0" w:noVBand="1"/>
      </w:tblPr>
      <w:tblGrid>
        <w:gridCol w:w="2764"/>
        <w:gridCol w:w="5898"/>
      </w:tblGrid>
      <w:tr w:rsidR="00CD5F17" w:rsidTr="00D53499">
        <w:tc>
          <w:tcPr>
            <w:tcW w:w="2829" w:type="dxa"/>
          </w:tcPr>
          <w:p w:rsidR="00CD5F17" w:rsidRPr="00D53499" w:rsidRDefault="00CD5F17" w:rsidP="00D53499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CD5F17" w:rsidRPr="00CD5F17" w:rsidRDefault="00CD5F17" w:rsidP="00CD5F17">
            <w:pPr>
              <w:shd w:val="clear" w:color="auto" w:fill="FFFFFF"/>
              <w:spacing w:line="253" w:lineRule="atLeast"/>
              <w:jc w:val="center"/>
              <w:rPr>
                <w:rFonts w:ascii="David" w:eastAsia="Times New Roman" w:hAnsi="David" w:cs="David"/>
                <w:color w:val="222222"/>
                <w:highlight w:val="lightGray"/>
                <w:rtl/>
              </w:rPr>
            </w:pPr>
            <w:r w:rsidRPr="00CD5F17">
              <w:rPr>
                <w:rFonts w:ascii="David" w:eastAsia="Times New Roman" w:hAnsi="David" w:cs="David" w:hint="cs"/>
                <w:b/>
                <w:bCs/>
                <w:color w:val="222222"/>
                <w:highlight w:val="lightGray"/>
                <w:rtl/>
              </w:rPr>
              <w:t xml:space="preserve">נא להדגיש/לסמן את הערים ואזורי העבודה בהם את/ה </w:t>
            </w:r>
            <w:proofErr w:type="spellStart"/>
            <w:r w:rsidRPr="00CD5F17">
              <w:rPr>
                <w:rFonts w:ascii="David" w:eastAsia="Times New Roman" w:hAnsi="David" w:cs="David" w:hint="cs"/>
                <w:b/>
                <w:bCs/>
                <w:color w:val="222222"/>
                <w:highlight w:val="lightGray"/>
                <w:rtl/>
              </w:rPr>
              <w:t>נותנ</w:t>
            </w:r>
            <w:proofErr w:type="spellEnd"/>
            <w:r w:rsidRPr="00CD5F17">
              <w:rPr>
                <w:rFonts w:ascii="David" w:eastAsia="Times New Roman" w:hAnsi="David" w:cs="David" w:hint="cs"/>
                <w:b/>
                <w:bCs/>
                <w:color w:val="222222"/>
                <w:highlight w:val="lightGray"/>
                <w:rtl/>
              </w:rPr>
              <w:t>/ת שירות:</w:t>
            </w:r>
          </w:p>
        </w:tc>
      </w:tr>
      <w:tr w:rsidR="00D53499" w:rsidTr="00D53499">
        <w:tc>
          <w:tcPr>
            <w:tcW w:w="2829" w:type="dxa"/>
            <w:vMerge w:val="restart"/>
          </w:tcPr>
          <w:p w:rsidR="00D53499" w:rsidRDefault="00D53499" w:rsidP="00D53499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b/>
                <w:bCs/>
                <w:color w:val="222222"/>
                <w:rtl/>
              </w:rPr>
              <w:t>אזור צפון</w:t>
            </w:r>
          </w:p>
        </w:tc>
        <w:tc>
          <w:tcPr>
            <w:tcW w:w="6059" w:type="dxa"/>
          </w:tcPr>
          <w:p w:rsidR="00D53499" w:rsidRPr="00D53499" w:rsidRDefault="00D53499" w:rsidP="00D53499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אזורי חיפה, קריות, עכו, נהריה</w:t>
            </w:r>
          </w:p>
        </w:tc>
      </w:tr>
      <w:tr w:rsidR="00D53499" w:rsidTr="00D53499">
        <w:tc>
          <w:tcPr>
            <w:tcW w:w="2829" w:type="dxa"/>
            <w:vMerge/>
          </w:tcPr>
          <w:p w:rsidR="00D53499" w:rsidRDefault="00D53499" w:rsidP="00D53499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D53499" w:rsidRPr="00D53499" w:rsidRDefault="00D53499" w:rsidP="00D53499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כרמיאל והסביבה</w:t>
            </w:r>
          </w:p>
        </w:tc>
      </w:tr>
      <w:tr w:rsidR="00D53499" w:rsidTr="00D53499">
        <w:tc>
          <w:tcPr>
            <w:tcW w:w="2829" w:type="dxa"/>
            <w:vMerge/>
          </w:tcPr>
          <w:p w:rsidR="00D53499" w:rsidRDefault="00D53499" w:rsidP="00D53499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D53499" w:rsidRPr="00D53499" w:rsidRDefault="00D53499" w:rsidP="00D53499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עפולה-עמק יזרעאל</w:t>
            </w:r>
          </w:p>
        </w:tc>
      </w:tr>
      <w:tr w:rsidR="00D53499" w:rsidTr="00D53499">
        <w:tc>
          <w:tcPr>
            <w:tcW w:w="2829" w:type="dxa"/>
            <w:vMerge/>
          </w:tcPr>
          <w:p w:rsidR="00D53499" w:rsidRDefault="00D53499" w:rsidP="00D53499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D53499" w:rsidRPr="00D53499" w:rsidRDefault="00D53499" w:rsidP="00D53499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טבריה והסביבה</w:t>
            </w:r>
          </w:p>
        </w:tc>
      </w:tr>
      <w:tr w:rsidR="00D53499" w:rsidTr="00D53499">
        <w:tc>
          <w:tcPr>
            <w:tcW w:w="2829" w:type="dxa"/>
            <w:vMerge/>
          </w:tcPr>
          <w:p w:rsidR="00D53499" w:rsidRDefault="00D53499" w:rsidP="00D53499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D53499" w:rsidRPr="00D53499" w:rsidRDefault="00D53499" w:rsidP="00D53499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גליל ועמקים</w:t>
            </w:r>
          </w:p>
        </w:tc>
      </w:tr>
      <w:tr w:rsidR="00D53499" w:rsidTr="00D53499">
        <w:tc>
          <w:tcPr>
            <w:tcW w:w="2829" w:type="dxa"/>
            <w:vMerge/>
          </w:tcPr>
          <w:p w:rsidR="00D53499" w:rsidRDefault="00D53499" w:rsidP="00D53499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D53499" w:rsidRPr="00D53499" w:rsidRDefault="00D53499" w:rsidP="00D53499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קריית שמונה והסביבה</w:t>
            </w:r>
          </w:p>
        </w:tc>
      </w:tr>
      <w:tr w:rsidR="006318C6" w:rsidTr="00D53499">
        <w:tc>
          <w:tcPr>
            <w:tcW w:w="2829" w:type="dxa"/>
            <w:vMerge w:val="restart"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b/>
                <w:bCs/>
                <w:color w:val="222222"/>
                <w:rtl/>
              </w:rPr>
              <w:t xml:space="preserve">אזור השרון  </w:t>
            </w:r>
          </w:p>
        </w:tc>
        <w:tc>
          <w:tcPr>
            <w:tcW w:w="6059" w:type="dxa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אזורי זיכרון יעקב, בנימינה, חדרה</w:t>
            </w: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נתניה והסביבה</w:t>
            </w: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יישובי השומרון</w:t>
            </w: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הוד השרון, רמת השרון, הרצליה, רעננה, כ"ס</w:t>
            </w:r>
          </w:p>
        </w:tc>
      </w:tr>
      <w:tr w:rsidR="006318C6" w:rsidTr="00D53499">
        <w:tc>
          <w:tcPr>
            <w:tcW w:w="2829" w:type="dxa"/>
            <w:vMerge w:val="restart"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b/>
                <w:bCs/>
                <w:color w:val="222222"/>
                <w:rtl/>
              </w:rPr>
              <w:t>אזור מרכז</w:t>
            </w:r>
          </w:p>
        </w:tc>
        <w:tc>
          <w:tcPr>
            <w:tcW w:w="6059" w:type="dxa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תל אביב, ר"ג, גבעתיים</w:t>
            </w: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ראשל"צ והסביבה</w:t>
            </w: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חולון- בת ים</w:t>
            </w: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פתח תקוה, ראש העין, בקעת אונו</w:t>
            </w:r>
          </w:p>
        </w:tc>
      </w:tr>
      <w:tr w:rsidR="006318C6" w:rsidTr="00D53499">
        <w:tc>
          <w:tcPr>
            <w:tcW w:w="2829" w:type="dxa"/>
            <w:vMerge w:val="restart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b/>
                <w:bCs/>
                <w:color w:val="222222"/>
                <w:rtl/>
              </w:rPr>
              <w:t>ירושלים והסביבה</w:t>
            </w:r>
          </w:p>
        </w:tc>
        <w:tc>
          <w:tcPr>
            <w:tcW w:w="6059" w:type="dxa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 xml:space="preserve"> ירושלים</w:t>
            </w: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מודיעין והסביבה</w:t>
            </w:r>
          </w:p>
          <w:p w:rsidR="006318C6" w:rsidRPr="00D53499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בית שמש והסביבה</w:t>
            </w:r>
          </w:p>
          <w:p w:rsidR="006318C6" w:rsidRPr="00D53499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</w:p>
        </w:tc>
      </w:tr>
      <w:tr w:rsidR="006318C6" w:rsidTr="00D53499">
        <w:tc>
          <w:tcPr>
            <w:tcW w:w="2829" w:type="dxa"/>
            <w:vMerge w:val="restart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b/>
                <w:bCs/>
                <w:color w:val="222222"/>
                <w:rtl/>
              </w:rPr>
              <w:t>אזור השפלה</w:t>
            </w:r>
          </w:p>
        </w:tc>
        <w:tc>
          <w:tcPr>
            <w:tcW w:w="6059" w:type="dxa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נס ציונה, רחובות</w:t>
            </w: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אשדוד, אשקלון</w:t>
            </w:r>
          </w:p>
          <w:p w:rsidR="006318C6" w:rsidRPr="00D53499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רמלה, לוד</w:t>
            </w:r>
          </w:p>
          <w:p w:rsidR="006318C6" w:rsidRPr="00D53499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גדרה, יבנה והסביבה</w:t>
            </w:r>
          </w:p>
          <w:p w:rsidR="006318C6" w:rsidRPr="00D53499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</w:p>
        </w:tc>
      </w:tr>
      <w:tr w:rsidR="006318C6" w:rsidTr="00D53499">
        <w:tc>
          <w:tcPr>
            <w:tcW w:w="2829" w:type="dxa"/>
            <w:vMerge w:val="restart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b/>
                <w:bCs/>
                <w:color w:val="222222"/>
                <w:rtl/>
              </w:rPr>
              <w:t>אזור הדרום</w:t>
            </w:r>
          </w:p>
        </w:tc>
        <w:tc>
          <w:tcPr>
            <w:tcW w:w="6059" w:type="dxa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באר שבע והסביבה</w:t>
            </w: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ערד והסביבה</w:t>
            </w:r>
          </w:p>
          <w:p w:rsidR="006318C6" w:rsidRPr="00D53499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אילת והערבה</w:t>
            </w:r>
          </w:p>
          <w:p w:rsidR="006318C6" w:rsidRPr="00D53499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</w:p>
        </w:tc>
      </w:tr>
    </w:tbl>
    <w:p w:rsidR="00D53499" w:rsidRPr="00D53499" w:rsidRDefault="00D53499" w:rsidP="00D53499">
      <w:pPr>
        <w:shd w:val="clear" w:color="auto" w:fill="FFFFFF"/>
        <w:spacing w:line="253" w:lineRule="atLeast"/>
        <w:rPr>
          <w:rFonts w:ascii="David" w:eastAsia="Times New Roman" w:hAnsi="David" w:cs="David"/>
          <w:b/>
          <w:bCs/>
          <w:color w:val="222222"/>
          <w:rtl/>
        </w:rPr>
      </w:pPr>
    </w:p>
    <w:sectPr w:rsidR="00D53499" w:rsidRPr="00D53499" w:rsidSect="00C91A6E">
      <w:pgSz w:w="11906" w:h="16838"/>
      <w:pgMar w:top="568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96CE2"/>
    <w:multiLevelType w:val="hybridMultilevel"/>
    <w:tmpl w:val="AEAA21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A2D08"/>
    <w:multiLevelType w:val="hybridMultilevel"/>
    <w:tmpl w:val="B0A8A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EE"/>
    <w:rsid w:val="00134F07"/>
    <w:rsid w:val="00142F73"/>
    <w:rsid w:val="002D1FBF"/>
    <w:rsid w:val="003736C3"/>
    <w:rsid w:val="006318C6"/>
    <w:rsid w:val="00763DBA"/>
    <w:rsid w:val="00853B50"/>
    <w:rsid w:val="00C91A6E"/>
    <w:rsid w:val="00CD303A"/>
    <w:rsid w:val="00CD5F17"/>
    <w:rsid w:val="00D53499"/>
    <w:rsid w:val="00D81BEE"/>
    <w:rsid w:val="00E5482C"/>
    <w:rsid w:val="00E7538E"/>
    <w:rsid w:val="00EA66ED"/>
    <w:rsid w:val="00F35846"/>
    <w:rsid w:val="00FB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3BDAF2-6746-4F66-A654-728DE094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81B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5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482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D3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Liat David</dc:creator>
  <cp:lastModifiedBy>yarden man</cp:lastModifiedBy>
  <cp:revision>2</cp:revision>
  <dcterms:created xsi:type="dcterms:W3CDTF">2017-01-11T09:16:00Z</dcterms:created>
  <dcterms:modified xsi:type="dcterms:W3CDTF">2017-01-11T09:16:00Z</dcterms:modified>
</cp:coreProperties>
</file>